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40"/>
        <w:gridCol w:w="3964"/>
        <w:gridCol w:w="6221"/>
      </w:tblGrid>
      <w:tr w:rsidR="005D6943" w:rsidRPr="008049F6" w:rsidTr="00D656BA">
        <w:trPr>
          <w:trHeight w:val="60"/>
        </w:trPr>
        <w:tc>
          <w:tcPr>
            <w:tcW w:w="10425" w:type="dxa"/>
            <w:gridSpan w:val="3"/>
            <w:shd w:val="clear" w:color="FFFFFF" w:fill="auto"/>
          </w:tcPr>
          <w:p w:rsidR="005D6943" w:rsidRPr="008049F6" w:rsidRDefault="005D6943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center"/>
          </w:tcPr>
          <w:p w:rsidR="005D6943" w:rsidRPr="008049F6" w:rsidRDefault="005D69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0185" w:type="dxa"/>
            <w:gridSpan w:val="2"/>
            <w:vMerge w:val="restart"/>
            <w:shd w:val="clear" w:color="FFFFFF" w:fill="auto"/>
            <w:vAlign w:val="center"/>
          </w:tcPr>
          <w:p w:rsidR="005D6943" w:rsidRPr="008049F6" w:rsidRDefault="00B6622B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049F6">
              <w:rPr>
                <w:rFonts w:ascii="Times New Roman" w:hAnsi="Times New Roman" w:cs="Times New Roman"/>
                <w:b/>
                <w:sz w:val="22"/>
              </w:rPr>
              <w:t>Анкета организации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10185" w:type="dxa"/>
            <w:gridSpan w:val="2"/>
            <w:vMerge/>
            <w:shd w:val="clear" w:color="FFFFFF" w:fill="auto"/>
            <w:vAlign w:val="center"/>
          </w:tcPr>
          <w:p w:rsidR="005D6943" w:rsidRPr="008049F6" w:rsidRDefault="005D69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b/>
                <w:sz w:val="20"/>
                <w:szCs w:val="20"/>
              </w:rPr>
              <w:t>Центр реабилитации временно бездомных животных "Юна"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Краткое официальное наименование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b/>
                <w:sz w:val="20"/>
                <w:szCs w:val="20"/>
              </w:rPr>
              <w:t>ЧУ "ЦРВБЖ "Юна"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Полное официальное наименование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Частное учреждение "Центр реабилитации временно бездомных животных "Юна"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Тип юридического лица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Резидент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5074052563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507401001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1F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 xml:space="preserve">142119, Московская обл., </w:t>
            </w:r>
            <w:proofErr w:type="spellStart"/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8049F6">
              <w:rPr>
                <w:rFonts w:ascii="Times New Roman" w:hAnsi="Times New Roman" w:cs="Times New Roman"/>
                <w:sz w:val="20"/>
                <w:szCs w:val="20"/>
              </w:rPr>
              <w:t xml:space="preserve">. Подольск, </w:t>
            </w:r>
            <w:proofErr w:type="spellStart"/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Пахринский</w:t>
            </w:r>
            <w:proofErr w:type="spellEnd"/>
            <w:r w:rsidRPr="008049F6">
              <w:rPr>
                <w:rFonts w:ascii="Times New Roman" w:hAnsi="Times New Roman" w:cs="Times New Roman"/>
                <w:sz w:val="20"/>
                <w:szCs w:val="20"/>
              </w:rPr>
              <w:t xml:space="preserve"> проезд, дом12 а/я 482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 xml:space="preserve">142132, Московская область, город Подольск, деревня </w:t>
            </w:r>
            <w:proofErr w:type="spellStart"/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Кутьино</w:t>
            </w:r>
            <w:proofErr w:type="spellEnd"/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, дом 64, комната № 3.1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1155000001045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Код по ОКПО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01326815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Код по ОКАТО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1F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46460000146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Код ОКОПФ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75500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Наименование ОКОПФ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Частные учреждения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Код ОКФС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Наименование ОКФС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Собственность благотворительных организаций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Код основного вида деятельности по ОКВЭД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1F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75.00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вида деятельности по ОКВЭД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Ветеринарная деятельность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Дата регистрации в ЕГРЮЛ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24.03.2015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 xml:space="preserve">Вид свидетельства о </w:t>
            </w:r>
            <w:proofErr w:type="spellStart"/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некоммерческой организации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 xml:space="preserve">Орган, выдавший свидетельство о </w:t>
            </w:r>
            <w:proofErr w:type="spellStart"/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госрегистрации</w:t>
            </w:r>
            <w:proofErr w:type="spellEnd"/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Управление Министерства юстиции Российской Федерации по Московской области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 в налоговом органе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24.03.2015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органа, выдавшего свидетельство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Pr="008049F6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>Межрайонная инспекция Федеральной налоговой службы №5 по Московской области</w:t>
            </w:r>
          </w:p>
        </w:tc>
      </w:tr>
      <w:tr w:rsidR="00AD4F2E" w:rsidRPr="00AD4F2E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AD4F2E" w:rsidRPr="00AD4F2E" w:rsidRDefault="00AD4F2E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018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4F2E" w:rsidRPr="00AD4F2E" w:rsidRDefault="00AD4F2E" w:rsidP="00AD4F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4F2E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Банковские реквизиты</w:t>
            </w:r>
            <w:r w:rsidR="009B1B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видам деятельности</w:t>
            </w:r>
            <w:r w:rsidRPr="00AD4F2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5D6943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5D6943" w:rsidRPr="008049F6" w:rsidRDefault="005D69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D6943" w:rsidRDefault="00B6622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4F2E">
              <w:rPr>
                <w:rFonts w:ascii="Times New Roman" w:hAnsi="Times New Roman" w:cs="Times New Roman"/>
                <w:i/>
                <w:sz w:val="20"/>
                <w:szCs w:val="20"/>
              </w:rPr>
              <w:t>Расчетный счет, RUB</w:t>
            </w:r>
          </w:p>
          <w:p w:rsidR="00673D8E" w:rsidRPr="00AD4F2E" w:rsidRDefault="00673D8E" w:rsidP="00673D8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Открыт 31.08.2017 г.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4F2E" w:rsidRPr="009B1BFC" w:rsidRDefault="00AD4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BFC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  <w:r w:rsidR="00B6622B" w:rsidRPr="009B1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BF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6622B" w:rsidRPr="00412F1D">
              <w:rPr>
                <w:rFonts w:ascii="Times New Roman" w:hAnsi="Times New Roman" w:cs="Times New Roman"/>
                <w:b/>
                <w:sz w:val="20"/>
                <w:szCs w:val="20"/>
              </w:rPr>
              <w:t>40703810401850000002</w:t>
            </w:r>
            <w:r w:rsidR="00B6622B" w:rsidRPr="009B1B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D4F2E" w:rsidRPr="009B1BFC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BFC">
              <w:rPr>
                <w:rFonts w:ascii="Times New Roman" w:hAnsi="Times New Roman" w:cs="Times New Roman"/>
                <w:sz w:val="20"/>
                <w:szCs w:val="20"/>
              </w:rPr>
              <w:t xml:space="preserve">в АО "АЛЬФА-БАНК", </w:t>
            </w:r>
          </w:p>
          <w:p w:rsidR="00AD4F2E" w:rsidRPr="009B1BFC" w:rsidRDefault="00B66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BFC">
              <w:rPr>
                <w:rFonts w:ascii="Times New Roman" w:hAnsi="Times New Roman" w:cs="Times New Roman"/>
                <w:sz w:val="20"/>
                <w:szCs w:val="20"/>
              </w:rPr>
              <w:t xml:space="preserve">БИК 044525593, </w:t>
            </w:r>
          </w:p>
          <w:p w:rsidR="005D6943" w:rsidRPr="009B1BFC" w:rsidRDefault="00AD4F2E" w:rsidP="00AD4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BFC">
              <w:rPr>
                <w:rFonts w:ascii="Times New Roman" w:hAnsi="Times New Roman" w:cs="Times New Roman"/>
                <w:sz w:val="20"/>
                <w:szCs w:val="20"/>
              </w:rPr>
              <w:t>к/с №</w:t>
            </w:r>
            <w:r w:rsidR="00B6622B" w:rsidRPr="009B1BFC">
              <w:rPr>
                <w:rFonts w:ascii="Times New Roman" w:hAnsi="Times New Roman" w:cs="Times New Roman"/>
                <w:sz w:val="20"/>
                <w:szCs w:val="20"/>
              </w:rPr>
              <w:t xml:space="preserve"> 30101810200000000593</w:t>
            </w:r>
          </w:p>
        </w:tc>
      </w:tr>
      <w:tr w:rsidR="009B1BFC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9B1BFC" w:rsidRPr="00AD4F2E" w:rsidRDefault="009B1BFC">
            <w:pPr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BFC" w:rsidRPr="008049F6" w:rsidRDefault="009B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данные 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BFC" w:rsidRPr="008049F6" w:rsidRDefault="00C14DD7" w:rsidP="001F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9B1BFC" w:rsidRPr="008049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info@yunacenter.ru</w:t>
              </w:r>
            </w:hyperlink>
          </w:p>
          <w:p w:rsidR="009B1BFC" w:rsidRPr="008049F6" w:rsidRDefault="00C14DD7" w:rsidP="001F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B1BFC" w:rsidRPr="008049F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www.yunacenter.ru</w:t>
              </w:r>
            </w:hyperlink>
          </w:p>
          <w:p w:rsidR="009B1BFC" w:rsidRPr="008049F6" w:rsidRDefault="009B1BFC" w:rsidP="001F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+7 495 803 2</w:t>
            </w:r>
            <w:r w:rsidRPr="008049F6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8 </w:t>
            </w:r>
            <w:r w:rsidRPr="008049F6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32</w:t>
            </w:r>
          </w:p>
        </w:tc>
      </w:tr>
      <w:tr w:rsidR="009B1BFC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9B1BFC" w:rsidRPr="008049F6" w:rsidRDefault="009B1B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BFC" w:rsidRPr="008049F6" w:rsidRDefault="00C14DD7" w:rsidP="000F2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bookmarkStart w:id="0" w:name="_GoBack"/>
            <w:bookmarkEnd w:id="0"/>
            <w:r w:rsidR="009B1BFC" w:rsidRPr="008049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BFC" w:rsidRPr="008049F6" w:rsidRDefault="00DD10AC" w:rsidP="001F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Таран Игорь Николаевич</w:t>
            </w:r>
          </w:p>
        </w:tc>
      </w:tr>
      <w:tr w:rsidR="009B1BFC" w:rsidRPr="008049F6" w:rsidTr="00D656BA">
        <w:trPr>
          <w:trHeight w:val="60"/>
        </w:trPr>
        <w:tc>
          <w:tcPr>
            <w:tcW w:w="240" w:type="dxa"/>
            <w:shd w:val="clear" w:color="FFFFFF" w:fill="auto"/>
            <w:vAlign w:val="bottom"/>
          </w:tcPr>
          <w:p w:rsidR="009B1BFC" w:rsidRPr="008049F6" w:rsidRDefault="009B1B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BFC" w:rsidRPr="008049F6" w:rsidRDefault="009B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6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B1BFC" w:rsidRPr="008049F6" w:rsidRDefault="009B1BFC" w:rsidP="001F0C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49F6">
              <w:rPr>
                <w:rFonts w:ascii="Times New Roman" w:hAnsi="Times New Roman" w:cs="Times New Roman"/>
                <w:sz w:val="20"/>
                <w:szCs w:val="20"/>
              </w:rPr>
              <w:t xml:space="preserve">Комышан Станислава Игоревна </w:t>
            </w:r>
          </w:p>
        </w:tc>
      </w:tr>
    </w:tbl>
    <w:p w:rsidR="00B6622B" w:rsidRPr="008049F6" w:rsidRDefault="00B6622B">
      <w:pPr>
        <w:rPr>
          <w:rFonts w:ascii="Times New Roman" w:hAnsi="Times New Roman" w:cs="Times New Roman"/>
        </w:rPr>
      </w:pPr>
    </w:p>
    <w:sectPr w:rsidR="00B6622B" w:rsidRPr="008049F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43"/>
    <w:rsid w:val="000F27AD"/>
    <w:rsid w:val="001F0C8F"/>
    <w:rsid w:val="003043CA"/>
    <w:rsid w:val="003A6456"/>
    <w:rsid w:val="00412F1D"/>
    <w:rsid w:val="004214ED"/>
    <w:rsid w:val="00465760"/>
    <w:rsid w:val="00584B29"/>
    <w:rsid w:val="005D6943"/>
    <w:rsid w:val="00673D8E"/>
    <w:rsid w:val="008049F6"/>
    <w:rsid w:val="009A455A"/>
    <w:rsid w:val="009B1BFC"/>
    <w:rsid w:val="009C43D3"/>
    <w:rsid w:val="00AD4F2E"/>
    <w:rsid w:val="00B6622B"/>
    <w:rsid w:val="00C14DD7"/>
    <w:rsid w:val="00CB456B"/>
    <w:rsid w:val="00D656BA"/>
    <w:rsid w:val="00DD10AC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419C"/>
  <w15:docId w15:val="{6A9BB9E8-8158-4EA3-A482-03F2D4D3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F0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unacenter.ru" TargetMode="External"/><Relationship Id="rId4" Type="http://schemas.openxmlformats.org/officeDocument/2006/relationships/hyperlink" Target="mailto:info@yuna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Комышан Станислава Игоревна</dc:creator>
  <cp:lastModifiedBy>Комышан Станислава Игоревна</cp:lastModifiedBy>
  <cp:revision>15</cp:revision>
  <dcterms:created xsi:type="dcterms:W3CDTF">2020-08-06T10:05:00Z</dcterms:created>
  <dcterms:modified xsi:type="dcterms:W3CDTF">2024-05-27T08:46:00Z</dcterms:modified>
</cp:coreProperties>
</file>